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5C3F87D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5A20BFD5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356C21DA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105B6903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1DD85023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C14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0E87237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CC7CED" w:rsidP="004F3811" w:rsidRDefault="00CC7CED" w14:paraId="71682A0D" w14:textId="77777777">
      <w:pPr>
        <w:jc w:val="center"/>
        <w:rPr>
          <w:rFonts w:cs="Arial"/>
          <w:b/>
        </w:rPr>
      </w:pPr>
      <w:r w:rsidRPr="00CC7CED">
        <w:rPr>
          <w:rFonts w:cs="Arial"/>
          <w:b/>
        </w:rPr>
        <w:t xml:space="preserve">DEL CUORE d.o.o., OIB: 85322516178, MBS: 130125260, </w:t>
      </w:r>
    </w:p>
    <w:p w:rsidRPr="00BE62FB" w:rsidR="004F3811" w:rsidP="004F3811" w:rsidRDefault="00CC7CED" w14:paraId="442219CD" w14:textId="77777777">
      <w:pPr>
        <w:jc w:val="center"/>
        <w:rPr>
          <w:rFonts w:cs="Arial"/>
          <w:b/>
        </w:rPr>
      </w:pPr>
      <w:r w:rsidRPr="00CC7CED">
        <w:rPr>
          <w:rFonts w:cs="Arial"/>
          <w:b/>
        </w:rPr>
        <w:t>Pula, Mletačka ulica 12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B44A8A8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4073768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E56CB7" w14:textId="77777777">
      <w:pPr>
        <w:jc w:val="both"/>
        <w:rPr>
          <w:rFonts w:cs="Arial"/>
        </w:rPr>
      </w:pPr>
    </w:p>
    <w:p w:rsidRPr="00BE62FB" w:rsidR="004F3811" w:rsidP="004F3811" w:rsidRDefault="004F3811" w14:paraId="7388A3CF" w14:textId="77777777">
      <w:pPr>
        <w:jc w:val="both"/>
        <w:rPr>
          <w:rFonts w:cs="Arial"/>
        </w:rPr>
      </w:pPr>
    </w:p>
    <w:p w:rsidRPr="00BE62FB" w:rsidR="004F3811" w:rsidP="004F3811" w:rsidRDefault="004F3811" w14:paraId="5C013BA7" w14:textId="77777777">
      <w:pPr>
        <w:jc w:val="both"/>
        <w:rPr>
          <w:rFonts w:cs="Arial"/>
        </w:rPr>
      </w:pPr>
    </w:p>
    <w:p w:rsidRPr="00BE62FB" w:rsidR="004F3811" w:rsidP="004F3811" w:rsidRDefault="004F3811" w14:paraId="365A4E75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4180C1B6" w14:textId="029CD6AE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C61A40" w:rsidP="004F3811" w:rsidRDefault="00C61A40" w14:paraId="55E4764D" w14:textId="29A1D21F">
      <w:pPr>
        <w:jc w:val="both"/>
        <w:rPr>
          <w:rFonts w:cs="Arial"/>
        </w:rPr>
      </w:pPr>
      <w:r>
        <w:rPr>
          <w:rFonts w:cs="Arial"/>
        </w:rPr>
        <w:t xml:space="preserve">Sudska savjetnica: Ela Sošić Kršulja </w:t>
      </w:r>
    </w:p>
    <w:p w:rsidRPr="00BE62FB" w:rsidR="004F3811" w:rsidP="004F3811" w:rsidRDefault="004F3811" w14:paraId="0394297B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6607F64C" w14:textId="77777777">
      <w:pPr>
        <w:jc w:val="both"/>
        <w:rPr>
          <w:rFonts w:cs="Arial"/>
        </w:rPr>
      </w:pPr>
    </w:p>
    <w:p w:rsidRPr="00BE62FB" w:rsidR="004F3811" w:rsidP="004F3811" w:rsidRDefault="004F3811" w14:paraId="5A80BEAA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C7CED">
        <w:rPr>
          <w:rFonts w:cs="Arial"/>
        </w:rPr>
        <w:t>9,40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5F7D287F" w14:textId="68C7A24C">
      <w:pPr>
        <w:ind w:right="-288"/>
        <w:jc w:val="both"/>
        <w:rPr>
          <w:rFonts w:cs="Arial"/>
        </w:rPr>
      </w:pPr>
    </w:p>
    <w:p w:rsidRPr="00BE62FB" w:rsidR="004F3811" w:rsidP="004F3811" w:rsidRDefault="004F3811" w14:paraId="5F876F1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69BCE4B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0E9E74BB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6FF0EB45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4085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87E9EE5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7CA26F29" w14:textId="7B12777C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C7CED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CC7CED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CC7CED">
        <w:rPr>
          <w:rFonts w:cs="Arial"/>
        </w:rPr>
        <w:t>21.756,02</w:t>
      </w:r>
      <w:r w:rsidR="00D74085">
        <w:rPr>
          <w:rFonts w:cs="Arial"/>
        </w:rPr>
        <w:t xml:space="preserve"> EUR. </w:t>
      </w:r>
      <w:r w:rsidRPr="00BE62FB">
        <w:rPr>
          <w:rFonts w:cs="Arial"/>
        </w:rPr>
        <w:t xml:space="preserve"> </w:t>
      </w:r>
      <w:r w:rsidR="00C61A40">
        <w:rPr>
          <w:rFonts w:cs="Arial"/>
        </w:rPr>
        <w:t xml:space="preserve">Na današnji dan blokada iznosi 21.883,02 EUR. </w:t>
      </w:r>
    </w:p>
    <w:p w:rsidRPr="00BE62FB" w:rsidR="001A18A5" w:rsidP="001A18A5" w:rsidRDefault="001A18A5" w14:paraId="7E8F6C08" w14:textId="77777777">
      <w:pPr>
        <w:ind w:right="-288"/>
        <w:jc w:val="both"/>
        <w:rPr>
          <w:rFonts w:cs="Arial"/>
        </w:rPr>
      </w:pPr>
    </w:p>
    <w:p w:rsidRPr="00BE62FB" w:rsidR="004F3811" w:rsidP="00CC7CED" w:rsidRDefault="001A18A5" w14:paraId="5F305DB9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CC7CED">
        <w:rPr>
          <w:rFonts w:cs="Arial"/>
        </w:rPr>
        <w:t>Uvidom u sustav e-spis utvrđeno je da se kod ovog suda nad dužnikom vodi predstečajni postupak pod posl. brojem: St-99/2024.</w:t>
      </w:r>
    </w:p>
    <w:p w:rsidRPr="00BE62FB" w:rsidR="004F3811" w:rsidP="004F3811" w:rsidRDefault="004F3811" w14:paraId="5D8874EC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56FA5F1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5E1F01FF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669C6B27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9C79701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18F8C10E" w14:textId="77777777">
      <w:pPr>
        <w:ind w:right="-288"/>
        <w:jc w:val="both"/>
        <w:rPr>
          <w:rFonts w:cs="Arial"/>
        </w:rPr>
      </w:pPr>
    </w:p>
    <w:p w:rsidRPr="00BE62FB" w:rsidR="004F3811" w:rsidP="00C61A40" w:rsidRDefault="00CC7CED" w14:paraId="5B1CCCD9" w14:textId="46CA635C">
      <w:pPr>
        <w:jc w:val="both"/>
        <w:rPr>
          <w:rFonts w:cs="Arial"/>
        </w:rPr>
      </w:pPr>
      <w:r>
        <w:rPr>
          <w:rFonts w:cs="Arial"/>
        </w:rPr>
        <w:tab/>
      </w:r>
      <w:r w:rsidR="00640825">
        <w:rPr>
          <w:rFonts w:cs="Arial"/>
        </w:rPr>
        <w:t>U ovom postupku će se zastati sa donošenjem odluka do pravomoćnog okončanja postupka posl. broj: St-99/2024.</w:t>
      </w:r>
    </w:p>
    <w:p w:rsidR="004F3811" w:rsidP="004F3811" w:rsidRDefault="004F3811" w14:paraId="7AEB945E" w14:textId="753332B9">
      <w:pPr>
        <w:ind w:right="-288"/>
        <w:jc w:val="both"/>
        <w:rPr>
          <w:rFonts w:cs="Arial"/>
        </w:rPr>
      </w:pPr>
    </w:p>
    <w:p w:rsidR="00301695" w:rsidP="004F3811" w:rsidRDefault="00301695" w14:paraId="482DCCDB" w14:textId="0A3E7D0F">
      <w:pPr>
        <w:ind w:right="-288"/>
        <w:jc w:val="both"/>
        <w:rPr>
          <w:rFonts w:cs="Arial"/>
        </w:rPr>
      </w:pPr>
    </w:p>
    <w:p w:rsidRPr="00BE62FB" w:rsidR="00301695" w:rsidP="004F3811" w:rsidRDefault="00301695" w14:paraId="1A506E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3AA7DDCC" w14:textId="77777777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CC7CED">
        <w:rPr>
          <w:rFonts w:cs="Arial"/>
        </w:rPr>
        <w:t>9,45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54F4BA7E" w14:textId="77777777">
      <w:pPr>
        <w:jc w:val="both"/>
        <w:rPr>
          <w:rFonts w:cs="Arial"/>
        </w:rPr>
      </w:pPr>
    </w:p>
    <w:p w:rsidRPr="00BE62FB" w:rsidR="004F3811" w:rsidP="004F3811" w:rsidRDefault="004F3811" w14:paraId="4BA35661" w14:textId="77777777">
      <w:pPr>
        <w:jc w:val="both"/>
        <w:rPr>
          <w:rFonts w:cs="Arial"/>
        </w:rPr>
      </w:pPr>
    </w:p>
    <w:p w:rsidRPr="00BE62FB" w:rsidR="004F3811" w:rsidP="004F3811" w:rsidRDefault="004F3811" w14:paraId="5435A293" w14:textId="50D02F1E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C61A40" w:rsidP="004F3811" w:rsidRDefault="004F3811" w14:paraId="5BE863F3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="00C61A40" w:rsidP="004F3811" w:rsidRDefault="00C61A40" w14:paraId="1AB1A63A" w14:textId="77777777">
      <w:pPr>
        <w:ind w:left="1416" w:hanging="1416"/>
        <w:jc w:val="both"/>
        <w:rPr>
          <w:rFonts w:cs="Arial"/>
        </w:rPr>
      </w:pPr>
    </w:p>
    <w:p w:rsidRPr="00BE62FB" w:rsidR="004F3811" w:rsidP="00C61A40" w:rsidRDefault="00C61A40" w14:paraId="28AACB5A" w14:textId="3EF0C310">
      <w:pPr>
        <w:ind w:left="1416" w:hanging="1416"/>
        <w:jc w:val="center"/>
        <w:rPr>
          <w:rFonts w:cs="Arial"/>
        </w:rPr>
      </w:pPr>
      <w:r>
        <w:rPr>
          <w:rFonts w:cs="Arial"/>
        </w:rPr>
        <w:t>Sudska savjetnica</w:t>
      </w:r>
    </w:p>
    <w:p w:rsidRPr="00BE62FB" w:rsidR="004F3811" w:rsidP="004F3811" w:rsidRDefault="004F3811" w14:paraId="3B480F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C61A40" w:rsidP="004F3811" w:rsidRDefault="004F3811" w14:paraId="2BD808B8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</w:t>
      </w:r>
    </w:p>
    <w:p w:rsidRPr="00BE62FB" w:rsidR="004F3811" w:rsidP="004F3811" w:rsidRDefault="00C61A40" w14:paraId="5683450C" w14:textId="4BD40206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BE62FB" w:rsidR="004F3811">
        <w:rPr>
          <w:rFonts w:cs="Arial"/>
        </w:rPr>
        <w:t xml:space="preserve"> Zapisničar</w:t>
      </w:r>
    </w:p>
    <w:p w:rsidRPr="00BE62FB" w:rsidR="004F3811" w:rsidP="004F3811" w:rsidRDefault="004F3811" w14:paraId="04FCAF69" w14:textId="77777777">
      <w:pPr>
        <w:rPr>
          <w:rFonts w:cs="Arial"/>
        </w:rPr>
      </w:pPr>
    </w:p>
    <w:p w:rsidR="004F3811" w:rsidP="004F3811" w:rsidRDefault="004F3811" w14:paraId="6CE1FEA6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34F3064A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6A451295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76E6C5D4" w14:textId="77777777">
      <w:pPr>
        <w:rPr>
          <w:rFonts w:ascii="Times New Roman" w:hAnsi="Times New Roman"/>
        </w:rPr>
      </w:pPr>
    </w:p>
    <w:p w:rsidR="004F3811" w:rsidP="004F3811" w:rsidRDefault="004F3811" w14:paraId="0E403ED8" w14:textId="77777777">
      <w:pPr>
        <w:rPr>
          <w:rFonts w:ascii="Times New Roman" w:hAnsi="Times New Roman"/>
        </w:rPr>
      </w:pPr>
    </w:p>
    <w:p w:rsidR="004F3811" w:rsidP="004F3811" w:rsidRDefault="004F3811" w14:paraId="51B79C70" w14:textId="77777777">
      <w:pPr>
        <w:rPr>
          <w:rFonts w:ascii="Times New Roman" w:hAnsi="Times New Roman"/>
        </w:rPr>
      </w:pPr>
    </w:p>
    <w:p w:rsidR="004F3811" w:rsidP="004F3811" w:rsidRDefault="004F3811" w14:paraId="0BF968D4" w14:textId="77777777">
      <w:pPr>
        <w:rPr>
          <w:rFonts w:ascii="Times New Roman" w:hAnsi="Times New Roman"/>
        </w:rPr>
      </w:pPr>
    </w:p>
    <w:p w:rsidRPr="004F3811" w:rsidR="0097467C" w:rsidP="004F3811" w:rsidRDefault="0097467C" w14:paraId="7A375551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88FD9A6" w14:textId="77777777">
      <w:r>
        <w:separator/>
      </w:r>
    </w:p>
  </w:endnote>
  <w:endnote w:type="continuationSeparator" w:id="0">
    <w:p w:rsidR="0016483A" w:rsidRDefault="0016483A" w14:paraId="5D65225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7D10F7E" w14:textId="77777777">
      <w:r>
        <w:separator/>
      </w:r>
    </w:p>
  </w:footnote>
  <w:footnote w:type="continuationSeparator" w:id="0">
    <w:p w:rsidR="0016483A" w:rsidRDefault="0016483A" w14:paraId="085D066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4BFDAE5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E17003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7B2FB09F" w14:textId="3E832BF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1491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CC7CED" w14:paraId="6F97BB58" w14:textId="316BCEFE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120/2024</w:t>
    </w:r>
    <w:r w:rsidR="00C61A40">
      <w:rPr>
        <w:rFonts w:ascii="Arial" w:hAnsi="Arial" w:cs="Arial"/>
      </w:rPr>
      <w:t>-9</w:t>
    </w:r>
  </w:p>
  <w:p w:rsidR="00CF7611" w:rsidP="00185666" w:rsidRDefault="00CF7611" w14:paraId="2AFB1B47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328CDFFA" w14:textId="2056861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CC7CED">
      <w:rPr>
        <w:rFonts w:ascii="Arial" w:hAnsi="Arial" w:cs="Arial"/>
      </w:rPr>
      <w:t>120/2024-</w:t>
    </w:r>
    <w:r w:rsidR="00C61A40">
      <w:rPr>
        <w:rFonts w:ascii="Arial" w:hAnsi="Arial" w:cs="Arial"/>
      </w:rPr>
      <w:t>9</w:t>
    </w:r>
  </w:p>
  <w:p w:rsidR="00CF7611" w:rsidRDefault="00CF7611" w14:paraId="617956F4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1695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47C28"/>
    <w:rsid w:val="00576B3E"/>
    <w:rsid w:val="005A3F55"/>
    <w:rsid w:val="005D6AA7"/>
    <w:rsid w:val="00603281"/>
    <w:rsid w:val="00614913"/>
    <w:rsid w:val="00626B34"/>
    <w:rsid w:val="00637A2F"/>
    <w:rsid w:val="00640825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1A40"/>
    <w:rsid w:val="00C66696"/>
    <w:rsid w:val="00C67C0F"/>
    <w:rsid w:val="00C917D3"/>
    <w:rsid w:val="00C91BCA"/>
    <w:rsid w:val="00CC030A"/>
    <w:rsid w:val="00CC7CED"/>
    <w:rsid w:val="00CD254E"/>
    <w:rsid w:val="00CD2568"/>
    <w:rsid w:val="00CF7611"/>
    <w:rsid w:val="00D74085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A4F9EE8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149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491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491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491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491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2024.</izvorni_sadrzaj>
    <derivirana_varijabla naziv="DomainObject.Zapisnik.DatumKreiranja_1">12.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St-120/2024-9</izvorni_sadrzaj>
    <derivirana_varijabla naziv="DomainObject.Zapisnik.Oznaka_1">St-120/2024-9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ožujka 2024.</izvorni_sadrzaj>
    <derivirana_varijabla naziv="DomainObject.Predmet.DatumIzradeOptuznogAkta_1">15. ožujka 2024.</derivirana_varijabla>
  </DomainObject.Predmet.DatumIzradeOptuznogAkta>
  <DomainObject.Predmet.DatumIzradeOptuznogAktaFormated>
    <izvorni_sadrzaj>15.3.2024.</izvorni_sadrzaj>
    <derivirana_varijabla naziv="DomainObject.Predmet.DatumIzradeOptuznogAktaFormated_1">15.3.2024.</derivirana_varijabla>
  </DomainObject.Predmet.DatumIzradeOptuznogAktaFormated>
  <DomainObject.Predmet.DatumOsnivanja>
    <izvorni_sadrzaj>15. ožujka 2024.</izvorni_sadrzaj>
    <derivirana_varijabla naziv="DomainObject.Predmet.DatumOsnivanja_1">15.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ožujka 2024.</izvorni_sadrzaj>
    <derivirana_varijabla naziv="DomainObject.Predmet.DatumPrimitkaOptuznogAkta_1">15.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St-120/2024</izvorni_sadrzaj>
    <derivirana_varijabla naziv="DomainObject.Predmet.OznakaBroj_1">St-120/2024</derivirana_varijabla>
  </DomainObject.Predmet.OznakaBroj>
  <DomainObject.Predmet.OznakaBrojOptuznogAkta>
    <izvorni_sadrzaj>04-06-24-1507</izvorni_sadrzaj>
    <derivirana_varijabla naziv="DomainObject.Predmet.OznakaBrojOptuznogAkta_1">04-06-24-1507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 CUORE d.o.o., Pula zastupanog po punomoćniku Aleksandar Delić</izvorni_sadrzaj>
    <derivirana_varijabla naziv="DomainObject.Predmet.ProtustrankaFormated_1">  DEL CUORE d.o.o., Pula zastupanog po punomoćniku Aleksandar Delić</derivirana_varijabla>
  </DomainObject.Predmet.ProtustrankaFormated>
  <DomainObject.Predmet.ProtustrankaFormatedOIB>
    <izvorni_sadrzaj>  DEL CUORE d.o.o., Pula, OIB 85322516178 zastupanog po punomoćniku Aleksandar Delić</izvorni_sadrzaj>
    <derivirana_varijabla naziv="DomainObject.Predmet.ProtustrankaFormatedOIB_1">  DEL CUORE d.o.o., Pula, OIB 85322516178 zastupanog po punomoćniku Aleksandar Delić</derivirana_varijabla>
  </DomainObject.Predmet.ProtustrankaFormatedOIB>
  <DomainObject.Predmet.ProtustrankaFormatedWithAdress>
    <izvorni_sadrzaj> DEL CUORE d.o.o., Pula, Mletačka ulica - Via Venezia 12, 52100 Pula zastupanog po punomoćniku Aleksandar Delić</izvorni_sadrzaj>
    <derivirana_varijabla naziv="DomainObject.Predmet.ProtustrankaFormatedWithAdress_1"> DEL CUORE d.o.o., Pula, Mletačka ulica - Via Venezia 12, 52100 Pula zastupanog po punomoćniku Aleksandar Delić</derivirana_varijabla>
  </DomainObject.Predmet.ProtustrankaFormatedWithAdress>
  <DomainObject.Predmet.ProtustrankaFormatedWithAdressOIB>
    <izvorni_sadrzaj> DEL CUORE d.o.o., Pula, OIB 85322516178, Mletačka ulica - Via Venezia 12, 52100 Pula zastupanog po punomoćniku Aleksandar Delić</izvorni_sadrzaj>
    <derivirana_varijabla naziv="DomainObject.Predmet.ProtustrankaFormatedWithAdressOIB_1"> DEL CUORE d.o.o., Pula, OIB 85322516178, Mletačka ulica - Via Venezia 12, 52100 Pula zastupanog po punomoćniku Aleksandar Delić</derivirana_varijabla>
  </DomainObject.Predmet.ProtustrankaFormatedWithAdressOIB>
  <DomainObject.Predmet.ProtustrankaWithAdress>
    <izvorni_sadrzaj>DEL CUORE d.o.o., Pula Mletačka ulica - Via Venezia 12, 52100 Pula</izvorni_sadrzaj>
    <derivirana_varijabla naziv="DomainObject.Predmet.ProtustrankaWithAdress_1">DEL CUORE d.o.o., Pula Mletačka ulica - Via Venezia 12, 52100 Pula</derivirana_varijabla>
  </DomainObject.Predmet.ProtustrankaWithAdress>
  <DomainObject.Predmet.ProtustrankaWithAdressOIB>
    <izvorni_sadrzaj>DEL CUORE d.o.o., Pula, OIB 85322516178, Mletačka ulica - Via Venezia 12, 52100 Pula</izvorni_sadrzaj>
    <derivirana_varijabla naziv="DomainObject.Predmet.ProtustrankaWithAdressOIB_1">DEL CUORE d.o.o., Pula, OIB 85322516178, Mletačka ulica - Via Venezia 12, 52100 Pula</derivirana_varijabla>
  </DomainObject.Predmet.ProtustrankaWithAdressOIB>
  <DomainObject.Predmet.ProtustrankaNazivFormated>
    <izvorni_sadrzaj>DEL CUORE d.o.o., Pula</izvorni_sadrzaj>
    <derivirana_varijabla naziv="DomainObject.Predmet.ProtustrankaNazivFormated_1">DEL CUORE d.o.o., Pula</derivirana_varijabla>
  </DomainObject.Predmet.ProtustrankaNazivFormated>
  <DomainObject.Predmet.ProtustrankaNazivFormatedOIB>
    <izvorni_sadrzaj>DEL CUORE d.o.o., Pula, OIB 85322516178</izvorni_sadrzaj>
    <derivirana_varijabla naziv="DomainObject.Predmet.ProtustrankaNazivFormatedOIB_1">DEL CUORE d.o.o., Pula, OIB 85322516178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21756.02</izvorni_sadrzaj>
    <derivirana_varijabla naziv="DomainObject.Predmet.TrenutnaVrijednost_1">21756.02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DEL CUORE d.o.o., Pula zastupanog po punomoćniku Aleksandar Delić</item>
    </izvorni_sadrzaj>
    <derivirana_varijabla naziv="DomainObject.Predmet.ProtuStrankaListFormated_1">
      <item>DEL CUORE d.o.o., Pula zastupanog po punomoćniku Aleksandar Delić</item>
    </derivirana_varijabla>
  </DomainObject.Predmet.ProtuStrankaListFormated>
  <DomainObject.Predmet.ProtuStrankaListFormatedOIB>
    <izvorni_sadrzaj>
      <item>DEL CUORE d.o.o., Pula, OIB 85322516178 zastupanog po punomoćniku Aleksandar Delić</item>
    </izvorni_sadrzaj>
    <derivirana_varijabla naziv="DomainObject.Predmet.ProtuStrankaListFormatedOIB_1">
      <item>DEL CUORE d.o.o., Pula, OIB 85322516178 zastupanog po punomoćniku Aleksandar Delić</item>
    </derivirana_varijabla>
  </DomainObject.Predmet.ProtuStrankaListFormatedOIB>
  <DomainObject.Predmet.ProtuStrankaListFormatedWithAdress>
    <izvorni_sadrzaj>
      <item>DEL CUORE d.o.o., Pula, Mletačka ulica - Via Venezia 12, 52100 Pula zastupanog po punomoćniku Aleksandar Delić</item>
    </izvorni_sadrzaj>
    <derivirana_varijabla naziv="DomainObject.Predmet.ProtuStrankaListFormatedWithAdress_1">
      <item>DEL CUORE d.o.o., Pula, Mletačka ulica - Via Venezia 12, 52100 Pula zastupanog po punomoćniku Aleksandar Delić</item>
    </derivirana_varijabla>
  </DomainObject.Predmet.ProtuStrankaListFormatedWithAdress>
  <DomainObject.Predmet.ProtuStrankaListFormatedWithAdressOIB>
    <izvorni_sadrzaj>
      <item>DEL CUORE d.o.o., Pula, OIB 85322516178, Mletačka ulica - Via Venezia 12, 52100 Pula zastupanog po punomoćniku Aleksandar Delić</item>
    </izvorni_sadrzaj>
    <derivirana_varijabla naziv="DomainObject.Predmet.ProtuStrankaListFormatedWithAdressOIB_1">
      <item>DEL CUORE d.o.o., Pula, OIB 85322516178, Mletačka ulica - Via Venezia 12, 52100 Pula zastupanog po punomoćniku Aleksandar Delić</item>
    </derivirana_varijabla>
  </DomainObject.Predmet.ProtuStrankaListFormatedWithAdressOIB>
  <DomainObject.Predmet.ProtuStrankaListNazivFormated>
    <izvorni_sadrzaj>
      <item>DEL CUORE d.o.o., Pula</item>
    </izvorni_sadrzaj>
    <derivirana_varijabla naziv="DomainObject.Predmet.ProtuStrankaListNazivFormated_1">
      <item>DEL CUORE d.o.o., Pula</item>
    </derivirana_varijabla>
  </DomainObject.Predmet.ProtuStrankaListNazivFormated>
  <DomainObject.Predmet.ProtuStrankaListNazivFormatedOIB>
    <izvorni_sadrzaj>
      <item>DEL CUORE d.o.o., Pula, OIB 85322516178</item>
    </izvorni_sadrzaj>
    <derivirana_varijabla naziv="DomainObject.Predmet.ProtuStrankaListNazivFormatedOIB_1">
      <item>DEL CUORE d.o.o., Pula, OIB 85322516178</item>
    </derivirana_varijabla>
  </DomainObject.Predmet.ProtuStrankaListNazivFormatedOIB>
  <DomainObject.Predmet.OstaliListFormated>
    <izvorni_sadrzaj>
      <item>Aleksandar Delić punomoćnik sudionika u postupku DEL CUORE d.o.o., Pula</item>
    </izvorni_sadrzaj>
    <derivirana_varijabla naziv="DomainObject.Predmet.OstaliListFormated_1">
      <item>Aleksandar Delić punomoćnik sudionika u postupku DEL CUORE d.o.o., Pula</item>
    </derivirana_varijabla>
  </DomainObject.Predmet.OstaliListFormated>
  <DomainObject.Predmet.OstaliListFormatedOIB>
    <izvorni_sadrzaj>
      <item>Aleksandar Delić, OIB 23541811727 punomoćnik sudionika u postupku DEL CUORE d.o.o., Pula</item>
    </izvorni_sadrzaj>
    <derivirana_varijabla naziv="DomainObject.Predmet.OstaliListFormatedOIB_1">
      <item>Aleksandar Delić, OIB 23541811727 punomoćnik sudionika u postupku DEL CUORE d.o.o., Pula</item>
    </derivirana_varijabla>
  </DomainObject.Predmet.OstaliListFormatedOIB>
  <DomainObject.Predmet.OstaliListFormatedWithAdress>
    <izvorni_sadrzaj>
      <item>Aleksandar Delić, Ulica Monte Lesso 42, 52100 Pula punomoćnik sudionika u postupku DEL CUORE d.o.o., Pula</item>
    </izvorni_sadrzaj>
    <derivirana_varijabla naziv="DomainObject.Predmet.OstaliListFormatedWithAdress_1">
      <item>Aleksandar Delić, Ulica Monte Lesso 42, 52100 Pula punomoćnik sudionika u postupku DEL CUORE d.o.o., Pula</item>
    </derivirana_varijabla>
  </DomainObject.Predmet.OstaliListFormatedWithAdress>
  <DomainObject.Predmet.OstaliListFormatedWithAdressOIB>
    <izvorni_sadrzaj>
      <item>Aleksandar Delić, OIB 23541811727, Ulica Monte Lesso 42, 52100 Pula punomoćnik sudionika u postupku DEL CUORE d.o.o., Pula</item>
    </izvorni_sadrzaj>
    <derivirana_varijabla naziv="DomainObject.Predmet.OstaliListFormatedWithAdressOIB_1">
      <item>Aleksandar Delić, OIB 23541811727, Ulica Monte Lesso 42, 52100 Pula punomoćnik sudionika u postupku DEL CUORE d.o.o., Pula</item>
    </derivirana_varijabla>
  </DomainObject.Predmet.OstaliListFormatedWithAdressOIB>
  <DomainObject.Predmet.OstaliListNazivFormated>
    <izvorni_sadrzaj>
      <item>Aleksandar Delić</item>
    </izvorni_sadrzaj>
    <derivirana_varijabla naziv="DomainObject.Predmet.OstaliListNazivFormated_1">
      <item>Aleksandar Delić</item>
    </derivirana_varijabla>
  </DomainObject.Predmet.OstaliListNazivFormated>
  <DomainObject.Predmet.OstaliListNazivFormatedOIB>
    <izvorni_sadrzaj>
      <item>Aleksandar Delić, OIB 23541811727</item>
    </izvorni_sadrzaj>
    <derivirana_varijabla naziv="DomainObject.Predmet.OstaliListNazivFormatedOIB_1">
      <item>Aleksandar Delić, OIB 23541811727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2024.</izvorni_sadrzaj>
    <derivirana_varijabla naziv="DomainObject.Datum_1">12. travnja 2024.</derivirana_varijabla>
  </DomainObject.Datum>
  <DomainObject.PoslovniBrojDokumenta>
    <izvorni_sadrzaj>St-120/2024-9</izvorni_sadrzaj>
    <derivirana_varijabla naziv="DomainObject.PoslovniBrojDokumenta_1">St-120/2024-9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DEL CUORE d.o.o., Pula</izvorni_sadrzaj>
    <derivirana_varijabla naziv="DomainObject.Predmet.ProtustrankaIDrugi_1">DEL CUORE 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DEL CUORE d.o.o., Pula, OIB 85322516178, Mletačka ulica - Via Venezia 12, 52100 Pula</izvorni_sadrzaj>
    <derivirana_varijabla naziv="DomainObject.Predmet.ProtustrankaIDrugiAdressOIB_1">DEL CUORE d.o.o., Pula, OIB 85322516178,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 CUORE d.o.o., Pula</item>
      <item>Financijska agencija (FINA)</item>
      <item>Aleksandar Delić</item>
    </izvorni_sadrzaj>
    <derivirana_varijabla naziv="DomainObject.Predmet.SudioniciListNaziv_1">
      <item>DEL CUORE d.o.o., Pula</item>
      <item>Financijska agencija (FINA)</item>
      <item>Aleksandar Delić</item>
    </derivirana_varijabla>
  </DomainObject.Predmet.SudioniciListNaziv>
  <DomainObject.Predmet.SudioniciListAdressOIB>
    <izvorni_sadrzaj>
      <item>DEL CUORE d.o.o., Pula, OIB 85322516178, Mletačka ulica - Via Venezia 12,52100 Pula</item>
      <item>Financijska agencija (FINA), OIB 85821130368, Ulica grada Vukovara 70,10000 Zagreb</item>
      <item>Aleksandar Delić, OIB 23541811727, Ulica Monte Lesso 42,52100 Pula</item>
    </izvorni_sadrzaj>
    <derivirana_varijabla naziv="DomainObject.Predmet.SudioniciListAdressOIB_1">
      <item>DEL CUORE d.o.o., Pula, OIB 85322516178, Mletačka ulica - Via Venezia 12,52100 Pula</item>
      <item>Financijska agencija (FINA), OIB 85821130368, Ulica grada Vukovara 70,10000 Zagreb</item>
      <item>Aleksandar Delić, OIB 23541811727, Ulica Monte Lesso 42,52100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85322516178</item>
      <item>, OIB 85821130368</item>
      <item>, OIB 23541811727</item>
    </izvorni_sadrzaj>
    <derivirana_varijabla naziv="DomainObject.Predmet.SudioniciListNazivOIB_1">
      <item>, OIB 85322516178</item>
      <item>, OIB 85821130368</item>
      <item>, OIB 23541811727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ožujka 2024.</izvorni_sadrzaj>
    <derivirana_varijabla naziv="DomainObject.Predmet.DatumPocetkaProcesa_1">15.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6D5EC-6711-4B84-9397-F752817F793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260</properties:Words>
  <properties:Characters>1450</properties:Characters>
  <properties:Lines>68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2024-04-10T08:01:00Z</dcterms:created>
  <dc:creator>epincin</dc:creator>
  <cp:lastModifiedBy>Sanja Prodan</cp:lastModifiedBy>
  <cp:lastPrinted>2015-12-17T09:17:00Z</cp:lastPrinted>
  <dcterms:modified xmlns:xsi="http://www.w3.org/2001/XMLSchema-instance" xsi:type="dcterms:W3CDTF">2024-04-12T08:38:00Z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St-120/2024-9 / Zapisnik - Ročište radi rasprave o uvjetima za otvaranje steč. post. (St-120-2024-8 del cuore (9,40)zastoj jer je u tijeku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